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C35" w14:textId="77777777" w:rsidR="00A9338E" w:rsidRDefault="00A9338E">
      <w:pPr>
        <w:adjustRightInd/>
        <w:spacing w:line="344" w:lineRule="exact"/>
        <w:jc w:val="center"/>
        <w:rPr>
          <w:rFonts w:ascii="ＭＳ 明朝" w:cs="Times New Roman"/>
          <w:spacing w:val="14"/>
        </w:rPr>
      </w:pPr>
      <w:r>
        <w:rPr>
          <w:rFonts w:hint="eastAsia"/>
          <w:spacing w:val="2"/>
          <w:sz w:val="26"/>
          <w:szCs w:val="26"/>
        </w:rPr>
        <w:t>紀の川</w:t>
      </w:r>
      <w:r w:rsidR="004114AB">
        <w:rPr>
          <w:rFonts w:hint="eastAsia"/>
          <w:spacing w:val="2"/>
          <w:sz w:val="26"/>
          <w:szCs w:val="26"/>
        </w:rPr>
        <w:t>中流</w:t>
      </w:r>
      <w:r>
        <w:rPr>
          <w:rFonts w:hint="eastAsia"/>
          <w:spacing w:val="2"/>
          <w:sz w:val="26"/>
          <w:szCs w:val="26"/>
        </w:rPr>
        <w:t>流域下水道</w:t>
      </w:r>
      <w:r w:rsidR="004114AB">
        <w:rPr>
          <w:rFonts w:hint="eastAsia"/>
          <w:spacing w:val="2"/>
          <w:sz w:val="26"/>
          <w:szCs w:val="26"/>
        </w:rPr>
        <w:t xml:space="preserve"> </w:t>
      </w:r>
      <w:r w:rsidR="004114AB">
        <w:rPr>
          <w:rFonts w:hint="eastAsia"/>
          <w:spacing w:val="2"/>
          <w:sz w:val="26"/>
          <w:szCs w:val="26"/>
        </w:rPr>
        <w:t>那賀</w:t>
      </w:r>
      <w:r>
        <w:rPr>
          <w:rFonts w:hint="eastAsia"/>
          <w:spacing w:val="2"/>
          <w:sz w:val="26"/>
          <w:szCs w:val="26"/>
        </w:rPr>
        <w:t>浄化センター</w:t>
      </w:r>
    </w:p>
    <w:p w14:paraId="1B2A8B7B" w14:textId="77777777" w:rsidR="00A9338E" w:rsidRDefault="00A9338E">
      <w:pPr>
        <w:adjustRightInd/>
        <w:spacing w:line="344" w:lineRule="exact"/>
        <w:jc w:val="center"/>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spacing w:val="2"/>
          <w:sz w:val="26"/>
          <w:szCs w:val="26"/>
        </w:rPr>
        <w:instrText>施設見学申込書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sz w:val="26"/>
          <w:szCs w:val="26"/>
        </w:rPr>
        <w:t>施設見学申込書</w:t>
      </w:r>
      <w:r>
        <w:rPr>
          <w:rFonts w:ascii="ＭＳ 明朝" w:cs="Times New Roman"/>
          <w:color w:val="auto"/>
        </w:rPr>
        <w:fldChar w:fldCharType="end"/>
      </w:r>
    </w:p>
    <w:p w14:paraId="4A35B970" w14:textId="77777777" w:rsidR="00A9338E" w:rsidRDefault="00A9338E">
      <w:pPr>
        <w:adjustRightInd/>
        <w:rPr>
          <w:rFonts w:ascii="ＭＳ 明朝" w:cs="Times New Roman"/>
          <w:spacing w:val="14"/>
        </w:rPr>
      </w:pPr>
    </w:p>
    <w:p w14:paraId="0A17C9AB" w14:textId="77777777" w:rsidR="00A9338E" w:rsidRDefault="00A9338E">
      <w:pPr>
        <w:adjustRightInd/>
        <w:rPr>
          <w:rFonts w:ascii="ＭＳ 明朝" w:cs="Times New Roman"/>
          <w:spacing w:val="14"/>
        </w:rPr>
      </w:pPr>
      <w:r>
        <w:rPr>
          <w:rFonts w:cs="Times New Roman"/>
        </w:rPr>
        <w:t xml:space="preserve">                                          </w:t>
      </w:r>
      <w:r>
        <w:rPr>
          <w:rFonts w:hint="eastAsia"/>
        </w:rPr>
        <w:t xml:space="preserve">　　申込日</w:t>
      </w:r>
      <w:r>
        <w:rPr>
          <w:rFonts w:cs="Times New Roman"/>
        </w:rPr>
        <w:t xml:space="preserve"> </w:t>
      </w:r>
      <w:r>
        <w:rPr>
          <w:rFonts w:hint="eastAsia"/>
        </w:rPr>
        <w:t xml:space="preserve">　</w:t>
      </w:r>
      <w:r w:rsidR="0094662A">
        <w:rPr>
          <w:rFonts w:hint="eastAsia"/>
        </w:rPr>
        <w:t>令和</w:t>
      </w:r>
      <w:r>
        <w:rPr>
          <w:rFonts w:cs="Times New Roman"/>
        </w:rPr>
        <w:t xml:space="preserve">     </w:t>
      </w:r>
      <w:r>
        <w:rPr>
          <w:rFonts w:hint="eastAsia"/>
        </w:rPr>
        <w:t>年　　月　　日</w:t>
      </w:r>
    </w:p>
    <w:p w14:paraId="4DA05FA4" w14:textId="77777777" w:rsidR="00A9338E" w:rsidRDefault="00A9338E">
      <w:pPr>
        <w:adjustRightInd/>
        <w:rPr>
          <w:rFonts w:ascii="ＭＳ 明朝" w:cs="Times New Roman"/>
          <w:spacing w:val="14"/>
        </w:rPr>
      </w:pPr>
    </w:p>
    <w:p w14:paraId="1C81EB1A" w14:textId="77777777" w:rsidR="00A9338E" w:rsidRDefault="0019531F">
      <w:pPr>
        <w:adjustRightInd/>
        <w:rPr>
          <w:rFonts w:ascii="ＭＳ 明朝" w:cs="Times New Roman"/>
          <w:spacing w:val="14"/>
        </w:rPr>
      </w:pPr>
      <w:r>
        <w:rPr>
          <w:rFonts w:hint="eastAsia"/>
        </w:rPr>
        <w:t>公益</w:t>
      </w:r>
      <w:r w:rsidR="00A9338E">
        <w:rPr>
          <w:rFonts w:hint="eastAsia"/>
        </w:rPr>
        <w:t>財団法人和歌山県下水道公社</w:t>
      </w:r>
    </w:p>
    <w:p w14:paraId="3F24F3BA" w14:textId="77777777" w:rsidR="00A9338E" w:rsidRDefault="00A9338E">
      <w:pPr>
        <w:adjustRightInd/>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事務局長　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事務局長　様</w:t>
      </w:r>
      <w:r>
        <w:rPr>
          <w:rFonts w:ascii="ＭＳ 明朝" w:cs="Times New Roman"/>
          <w:color w:val="auto"/>
        </w:rPr>
        <w:fldChar w:fldCharType="end"/>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6942"/>
      </w:tblGrid>
      <w:tr w:rsidR="00A9338E" w14:paraId="10B027BB" w14:textId="77777777">
        <w:tc>
          <w:tcPr>
            <w:tcW w:w="2353" w:type="dxa"/>
            <w:tcBorders>
              <w:top w:val="single" w:sz="4" w:space="0" w:color="000000"/>
              <w:left w:val="single" w:sz="4" w:space="0" w:color="000000"/>
              <w:bottom w:val="nil"/>
              <w:right w:val="single" w:sz="4" w:space="0" w:color="000000"/>
            </w:tcBorders>
          </w:tcPr>
          <w:p w14:paraId="07A6F1A7"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A91474C" w14:textId="7A884D18" w:rsidR="000D5521" w:rsidRPr="000D5521" w:rsidRDefault="00A9338E">
            <w:pPr>
              <w:suppressAutoHyphens/>
              <w:kinsoku w:val="0"/>
              <w:wordWrap w:val="0"/>
              <w:autoSpaceDE w:val="0"/>
              <w:autoSpaceDN w:val="0"/>
              <w:spacing w:line="294" w:lineRule="atLeast"/>
              <w:jc w:val="left"/>
              <w:rPr>
                <w:rFonts w:hint="eastAsia"/>
              </w:rPr>
            </w:pPr>
            <w:r>
              <w:rPr>
                <w:rFonts w:hint="eastAsia"/>
              </w:rPr>
              <w:t>見学者住所</w:t>
            </w:r>
            <w:r w:rsidR="000D5521">
              <w:rPr>
                <w:rFonts w:hint="eastAsia"/>
              </w:rPr>
              <w:t>(</w:t>
            </w:r>
            <w:r>
              <w:rPr>
                <w:rFonts w:hint="eastAsia"/>
              </w:rPr>
              <w:t>所在地</w:t>
            </w:r>
            <w:r w:rsidR="000D5521">
              <w:rPr>
                <w:rFonts w:hint="eastAsia"/>
              </w:rPr>
              <w:t>)</w:t>
            </w:r>
          </w:p>
        </w:tc>
        <w:tc>
          <w:tcPr>
            <w:tcW w:w="6942" w:type="dxa"/>
            <w:tcBorders>
              <w:top w:val="single" w:sz="4" w:space="0" w:color="000000"/>
              <w:left w:val="single" w:sz="4" w:space="0" w:color="000000"/>
              <w:bottom w:val="nil"/>
              <w:right w:val="single" w:sz="4" w:space="0" w:color="000000"/>
            </w:tcBorders>
          </w:tcPr>
          <w:p w14:paraId="2D938DB5"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cs="Times New Roman"/>
              </w:rPr>
              <w:t xml:space="preserve"> </w:t>
            </w:r>
            <w:r>
              <w:rPr>
                <w:rFonts w:hint="eastAsia"/>
              </w:rPr>
              <w:t>〒</w:t>
            </w:r>
          </w:p>
        </w:tc>
      </w:tr>
      <w:tr w:rsidR="00A9338E" w14:paraId="38204A07" w14:textId="77777777">
        <w:tc>
          <w:tcPr>
            <w:tcW w:w="2353" w:type="dxa"/>
            <w:tcBorders>
              <w:top w:val="single" w:sz="4" w:space="0" w:color="000000"/>
              <w:left w:val="single" w:sz="4" w:space="0" w:color="000000"/>
              <w:bottom w:val="nil"/>
              <w:right w:val="single" w:sz="4" w:space="0" w:color="000000"/>
            </w:tcBorders>
          </w:tcPr>
          <w:p w14:paraId="50F0F5A4"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470C8412"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見学者団体名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見学者団体名</w:t>
            </w:r>
            <w:r>
              <w:rPr>
                <w:rFonts w:ascii="ＭＳ 明朝" w:cs="Times New Roman"/>
                <w:color w:val="auto"/>
              </w:rPr>
              <w:fldChar w:fldCharType="end"/>
            </w:r>
          </w:p>
          <w:p w14:paraId="46338B2B"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426EC84A"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F06864A"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85AA2B2"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3"/>
                <w:szCs w:val="13"/>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rPr>
              <w:t>○</w:t>
            </w:r>
            <w:r>
              <w:rPr>
                <w:rFonts w:ascii="ＭＳ 明朝" w:cs="Times New Roman"/>
                <w:color w:val="auto"/>
              </w:rPr>
              <w:fldChar w:fldCharType="end"/>
            </w:r>
          </w:p>
        </w:tc>
      </w:tr>
      <w:tr w:rsidR="00A9338E" w14:paraId="1B0BA093" w14:textId="77777777">
        <w:tc>
          <w:tcPr>
            <w:tcW w:w="2353" w:type="dxa"/>
            <w:tcBorders>
              <w:top w:val="single" w:sz="4" w:space="0" w:color="000000"/>
              <w:left w:val="single" w:sz="4" w:space="0" w:color="000000"/>
              <w:bottom w:val="nil"/>
              <w:right w:val="single" w:sz="4" w:space="0" w:color="000000"/>
            </w:tcBorders>
          </w:tcPr>
          <w:p w14:paraId="49C4AD55"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193A77F6"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7318E949"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1DBA9C51"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　　　　）</w:t>
            </w:r>
            <w:r>
              <w:rPr>
                <w:rFonts w:cs="Times New Roman"/>
              </w:rPr>
              <w:t xml:space="preserve"> </w:t>
            </w:r>
            <w:r>
              <w:rPr>
                <w:rFonts w:hint="eastAsia"/>
              </w:rPr>
              <w:t xml:space="preserve">　　</w:t>
            </w:r>
            <w:r>
              <w:rPr>
                <w:rFonts w:cs="Times New Roman"/>
              </w:rPr>
              <w:t xml:space="preserve">  </w:t>
            </w:r>
            <w:r>
              <w:rPr>
                <w:rFonts w:hint="eastAsia"/>
              </w:rPr>
              <w:t>－</w:t>
            </w:r>
          </w:p>
        </w:tc>
      </w:tr>
      <w:tr w:rsidR="00A9338E" w14:paraId="51C05783" w14:textId="77777777">
        <w:tc>
          <w:tcPr>
            <w:tcW w:w="2353" w:type="dxa"/>
            <w:tcBorders>
              <w:top w:val="single" w:sz="4" w:space="0" w:color="000000"/>
              <w:left w:val="single" w:sz="4" w:space="0" w:color="000000"/>
              <w:bottom w:val="nil"/>
              <w:right w:val="single" w:sz="4" w:space="0" w:color="000000"/>
            </w:tcBorders>
          </w:tcPr>
          <w:p w14:paraId="281BF661" w14:textId="77777777" w:rsidR="00A9338E" w:rsidRDefault="00A9338E">
            <w:pPr>
              <w:suppressAutoHyphens/>
              <w:kinsoku w:val="0"/>
              <w:wordWrap w:val="0"/>
              <w:autoSpaceDE w:val="0"/>
              <w:autoSpaceDN w:val="0"/>
              <w:spacing w:line="294" w:lineRule="atLeas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spacing w:val="-22"/>
              </w:rPr>
              <w:instrText>担当職員所属・職・氏名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2"/>
              </w:rPr>
              <w:t>担当職員所属・職・氏名</w:t>
            </w:r>
            <w:r>
              <w:rPr>
                <w:rFonts w:ascii="ＭＳ 明朝" w:cs="Times New Roman"/>
                <w:color w:val="auto"/>
              </w:rPr>
              <w:fldChar w:fldCharType="end"/>
            </w:r>
          </w:p>
          <w:p w14:paraId="53C7ABF2" w14:textId="77777777" w:rsidR="00214942" w:rsidRPr="000B6EF4" w:rsidRDefault="00214942">
            <w:pPr>
              <w:suppressAutoHyphens/>
              <w:kinsoku w:val="0"/>
              <w:wordWrap w:val="0"/>
              <w:autoSpaceDE w:val="0"/>
              <w:autoSpaceDN w:val="0"/>
              <w:spacing w:line="294" w:lineRule="atLeast"/>
              <w:jc w:val="left"/>
              <w:rPr>
                <w:rFonts w:ascii="ＭＳ 明朝" w:cs="Times New Roman"/>
                <w:spacing w:val="14"/>
              </w:rPr>
            </w:pPr>
            <w:r w:rsidRPr="000B6EF4">
              <w:rPr>
                <w:rFonts w:ascii="ＭＳ 明朝" w:cs="Times New Roman" w:hint="eastAsia"/>
                <w:color w:val="auto"/>
              </w:rPr>
              <w:t>(個人の場合</w:t>
            </w:r>
            <w:r w:rsidR="000B6EF4" w:rsidRPr="000B6EF4">
              <w:rPr>
                <w:rFonts w:ascii="ＭＳ 明朝" w:cs="Times New Roman" w:hint="eastAsia"/>
                <w:color w:val="auto"/>
              </w:rPr>
              <w:t>は</w:t>
            </w:r>
            <w:r w:rsidRPr="000B6EF4">
              <w:rPr>
                <w:rFonts w:ascii="ＭＳ 明朝" w:cs="Times New Roman" w:hint="eastAsia"/>
                <w:color w:val="auto"/>
              </w:rPr>
              <w:t>不要)</w:t>
            </w:r>
          </w:p>
          <w:p w14:paraId="2E1C5269"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連絡先電話番号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連絡先電話番号</w: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cs="Times New Roman"/>
              </w:rPr>
              <w:instrText>FAX</w:instrText>
            </w:r>
            <w:r>
              <w:rPr>
                <w:rFonts w:hint="eastAsia"/>
              </w:rPr>
              <w:instrText>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cs="Times New Roman"/>
              </w:rPr>
              <w:t>FAX</w:t>
            </w:r>
            <w:r>
              <w:rPr>
                <w:rFonts w:hint="eastAsia"/>
              </w:rPr>
              <w:t>番号</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0F92446A"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795747CF"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46ABDF9"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　　　　）</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p w14:paraId="2E06B0FB"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　　　　）</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tc>
      </w:tr>
      <w:tr w:rsidR="00A9338E" w14:paraId="5987A3ED" w14:textId="77777777">
        <w:tc>
          <w:tcPr>
            <w:tcW w:w="2353" w:type="dxa"/>
            <w:tcBorders>
              <w:top w:val="single" w:sz="4" w:space="0" w:color="000000"/>
              <w:left w:val="single" w:sz="4" w:space="0" w:color="000000"/>
              <w:bottom w:val="nil"/>
              <w:right w:val="single" w:sz="4" w:space="0" w:color="000000"/>
            </w:tcBorders>
          </w:tcPr>
          <w:p w14:paraId="5AEA1D9F"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27F3F37"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見学等日時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見学等日時</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46A914BF"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F8DAF36" w14:textId="77777777" w:rsidR="00A9338E" w:rsidRDefault="00FD32BE">
            <w:pPr>
              <w:suppressAutoHyphens/>
              <w:kinsoku w:val="0"/>
              <w:wordWrap w:val="0"/>
              <w:autoSpaceDE w:val="0"/>
              <w:autoSpaceDN w:val="0"/>
              <w:spacing w:line="294" w:lineRule="atLeast"/>
              <w:jc w:val="left"/>
              <w:rPr>
                <w:rFonts w:ascii="ＭＳ 明朝" w:cs="Times New Roman"/>
                <w:spacing w:val="14"/>
              </w:rPr>
            </w:pPr>
            <w:r>
              <w:rPr>
                <w:rFonts w:hint="eastAsia"/>
              </w:rPr>
              <w:t>令和</w:t>
            </w:r>
            <w:r w:rsidR="00A9338E">
              <w:rPr>
                <w:rFonts w:hint="eastAsia"/>
              </w:rPr>
              <w:t xml:space="preserve">　　年　　月　　日（　）　時　　分～　　時　　分</w:t>
            </w:r>
          </w:p>
        </w:tc>
      </w:tr>
      <w:tr w:rsidR="00A9338E" w14:paraId="49634607" w14:textId="77777777">
        <w:tc>
          <w:tcPr>
            <w:tcW w:w="2353" w:type="dxa"/>
            <w:tcBorders>
              <w:top w:val="single" w:sz="4" w:space="0" w:color="000000"/>
              <w:left w:val="single" w:sz="4" w:space="0" w:color="000000"/>
              <w:bottom w:val="nil"/>
              <w:right w:val="single" w:sz="4" w:space="0" w:color="000000"/>
            </w:tcBorders>
          </w:tcPr>
          <w:p w14:paraId="43A897DC"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35D6A7D1"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見学者数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見学者数</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06F0CF0D" w14:textId="77777777" w:rsidR="00870750" w:rsidRDefault="00870750" w:rsidP="00870750">
            <w:pPr>
              <w:suppressAutoHyphens/>
              <w:kinsoku w:val="0"/>
              <w:wordWrap w:val="0"/>
              <w:autoSpaceDE w:val="0"/>
              <w:autoSpaceDN w:val="0"/>
              <w:spacing w:line="294" w:lineRule="atLeast"/>
              <w:jc w:val="left"/>
              <w:rPr>
                <w:rFonts w:ascii="ＭＳ 明朝" w:cs="Times New Roman"/>
                <w:spacing w:val="14"/>
              </w:rPr>
            </w:pPr>
          </w:p>
          <w:p w14:paraId="5F43DC32" w14:textId="77777777" w:rsidR="00A9338E" w:rsidRDefault="00870750" w:rsidP="00870750">
            <w:pPr>
              <w:suppressAutoHyphens/>
              <w:kinsoku w:val="0"/>
              <w:wordWrap w:val="0"/>
              <w:autoSpaceDE w:val="0"/>
              <w:autoSpaceDN w:val="0"/>
              <w:spacing w:line="294" w:lineRule="atLeast"/>
              <w:ind w:firstLineChars="100" w:firstLine="264"/>
              <w:jc w:val="left"/>
              <w:rPr>
                <w:rFonts w:ascii="ＭＳ 明朝" w:cs="Times New Roman"/>
                <w:spacing w:val="14"/>
              </w:rPr>
            </w:pPr>
            <w:r>
              <w:rPr>
                <w:rFonts w:ascii="ＭＳ 明朝" w:cs="Times New Roman" w:hint="eastAsia"/>
                <w:spacing w:val="14"/>
              </w:rPr>
              <w:t>大人</w:t>
            </w:r>
            <w:r w:rsidR="00413696">
              <w:rPr>
                <w:rFonts w:ascii="ＭＳ 明朝" w:cs="Times New Roman" w:hint="eastAsia"/>
                <w:spacing w:val="14"/>
              </w:rPr>
              <w:t xml:space="preserve">　</w:t>
            </w:r>
            <w:r>
              <w:rPr>
                <w:rFonts w:ascii="ＭＳ 明朝" w:cs="Times New Roman" w:hint="eastAsia"/>
                <w:spacing w:val="14"/>
              </w:rPr>
              <w:t xml:space="preserve">　　</w:t>
            </w:r>
            <w:r w:rsidR="00413696">
              <w:rPr>
                <w:rFonts w:ascii="ＭＳ 明朝" w:cs="Times New Roman" w:hint="eastAsia"/>
                <w:spacing w:val="14"/>
              </w:rPr>
              <w:t xml:space="preserve">名　</w:t>
            </w:r>
            <w:r>
              <w:rPr>
                <w:rFonts w:ascii="ＭＳ 明朝" w:cs="Times New Roman" w:hint="eastAsia"/>
                <w:spacing w:val="14"/>
              </w:rPr>
              <w:t xml:space="preserve">　　子供　　　名</w:t>
            </w:r>
          </w:p>
        </w:tc>
      </w:tr>
      <w:tr w:rsidR="00A9338E" w14:paraId="5262F084" w14:textId="77777777">
        <w:tc>
          <w:tcPr>
            <w:tcW w:w="2353" w:type="dxa"/>
            <w:tcBorders>
              <w:top w:val="single" w:sz="4" w:space="0" w:color="000000"/>
              <w:left w:val="single" w:sz="4" w:space="0" w:color="000000"/>
              <w:bottom w:val="nil"/>
              <w:right w:val="single" w:sz="4" w:space="0" w:color="000000"/>
            </w:tcBorders>
          </w:tcPr>
          <w:p w14:paraId="0082488C"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125D9B6"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交通用具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交通用具</w:t>
            </w:r>
            <w:r>
              <w:rPr>
                <w:rFonts w:ascii="ＭＳ 明朝" w:cs="Times New Roman"/>
                <w:color w:val="auto"/>
              </w:rPr>
              <w:fldChar w:fldCharType="end"/>
            </w:r>
          </w:p>
        </w:tc>
        <w:tc>
          <w:tcPr>
            <w:tcW w:w="6942" w:type="dxa"/>
            <w:tcBorders>
              <w:top w:val="single" w:sz="4" w:space="0" w:color="000000"/>
              <w:left w:val="single" w:sz="4" w:space="0" w:color="000000"/>
              <w:bottom w:val="nil"/>
              <w:right w:val="single" w:sz="4" w:space="0" w:color="000000"/>
            </w:tcBorders>
          </w:tcPr>
          <w:p w14:paraId="441DCD18"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4651FCFB"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乗用車　　　　台、　バス　　　　台、　その他（　　　　）</w:t>
            </w:r>
          </w:p>
        </w:tc>
      </w:tr>
      <w:tr w:rsidR="00A9338E" w14:paraId="75381FDA" w14:textId="77777777">
        <w:tc>
          <w:tcPr>
            <w:tcW w:w="2353" w:type="dxa"/>
            <w:tcBorders>
              <w:top w:val="single" w:sz="4" w:space="0" w:color="000000"/>
              <w:left w:val="single" w:sz="4" w:space="0" w:color="000000"/>
              <w:bottom w:val="nil"/>
              <w:right w:val="single" w:sz="4" w:space="0" w:color="000000"/>
            </w:tcBorders>
          </w:tcPr>
          <w:p w14:paraId="38B1CECC"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18572F98"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見学目的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見学目的</w:t>
            </w:r>
            <w:r>
              <w:rPr>
                <w:rFonts w:ascii="ＭＳ 明朝" w:cs="Times New Roman"/>
                <w:color w:val="auto"/>
              </w:rPr>
              <w:fldChar w:fldCharType="end"/>
            </w:r>
          </w:p>
          <w:p w14:paraId="63C998A2"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47F16474"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12A79BAC"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tc>
        <w:tc>
          <w:tcPr>
            <w:tcW w:w="6942" w:type="dxa"/>
            <w:tcBorders>
              <w:top w:val="single" w:sz="4" w:space="0" w:color="000000"/>
              <w:left w:val="single" w:sz="4" w:space="0" w:color="000000"/>
              <w:bottom w:val="nil"/>
              <w:right w:val="single" w:sz="4" w:space="0" w:color="000000"/>
            </w:tcBorders>
          </w:tcPr>
          <w:p w14:paraId="430BCDAE"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36DE6EE4"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0E510323"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4F2152E"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62359C7"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tc>
      </w:tr>
      <w:tr w:rsidR="00A9338E" w14:paraId="11244D04" w14:textId="77777777">
        <w:tc>
          <w:tcPr>
            <w:tcW w:w="2353" w:type="dxa"/>
            <w:tcBorders>
              <w:top w:val="single" w:sz="4" w:space="0" w:color="000000"/>
              <w:left w:val="single" w:sz="4" w:space="0" w:color="000000"/>
              <w:bottom w:val="nil"/>
              <w:right w:val="single" w:sz="4" w:space="0" w:color="000000"/>
            </w:tcBorders>
          </w:tcPr>
          <w:p w14:paraId="052AD201"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6C721BD"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見学希望内容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見学希望内容</w:t>
            </w:r>
            <w:r>
              <w:rPr>
                <w:rFonts w:ascii="ＭＳ 明朝" w:cs="Times New Roman"/>
                <w:color w:val="auto"/>
              </w:rPr>
              <w:fldChar w:fldCharType="end"/>
            </w:r>
          </w:p>
          <w:p w14:paraId="30664466"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（特定の施設があれ　ば具体的に記載下　さい。）</w:t>
            </w:r>
          </w:p>
        </w:tc>
        <w:tc>
          <w:tcPr>
            <w:tcW w:w="6942" w:type="dxa"/>
            <w:tcBorders>
              <w:top w:val="single" w:sz="4" w:space="0" w:color="000000"/>
              <w:left w:val="single" w:sz="4" w:space="0" w:color="000000"/>
              <w:bottom w:val="nil"/>
              <w:right w:val="single" w:sz="4" w:space="0" w:color="000000"/>
            </w:tcBorders>
          </w:tcPr>
          <w:p w14:paraId="5E5AD6BE"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DED211F"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D1C83E4"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79FCB5AA"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ED23410"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tc>
      </w:tr>
      <w:tr w:rsidR="00A9338E" w14:paraId="0BA2B657" w14:textId="77777777">
        <w:tc>
          <w:tcPr>
            <w:tcW w:w="2353" w:type="dxa"/>
            <w:tcBorders>
              <w:top w:val="single" w:sz="4" w:space="0" w:color="000000"/>
              <w:left w:val="single" w:sz="4" w:space="0" w:color="000000"/>
              <w:bottom w:val="nil"/>
              <w:right w:val="single" w:sz="4" w:space="0" w:color="000000"/>
            </w:tcBorders>
          </w:tcPr>
          <w:p w14:paraId="38AB4807"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1DF70984"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どこで施設見学をお知りになりましたか</w:t>
            </w:r>
          </w:p>
        </w:tc>
        <w:tc>
          <w:tcPr>
            <w:tcW w:w="6942" w:type="dxa"/>
            <w:tcBorders>
              <w:top w:val="single" w:sz="4" w:space="0" w:color="000000"/>
              <w:left w:val="single" w:sz="4" w:space="0" w:color="000000"/>
              <w:bottom w:val="nil"/>
              <w:right w:val="single" w:sz="4" w:space="0" w:color="000000"/>
            </w:tcBorders>
          </w:tcPr>
          <w:p w14:paraId="2934BFAE"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7AA4EED" w14:textId="77777777" w:rsidR="00A9338E" w:rsidRDefault="00A9338E" w:rsidP="00214942">
            <w:pPr>
              <w:suppressAutoHyphens/>
              <w:kinsoku w:val="0"/>
              <w:wordWrap w:val="0"/>
              <w:autoSpaceDE w:val="0"/>
              <w:autoSpaceDN w:val="0"/>
              <w:spacing w:line="294" w:lineRule="atLeast"/>
              <w:jc w:val="left"/>
              <w:rPr>
                <w:rFonts w:ascii="ＭＳ 明朝" w:cs="Times New Roman"/>
                <w:spacing w:val="14"/>
              </w:rPr>
            </w:pPr>
            <w:r>
              <w:rPr>
                <w:rFonts w:cs="Times New Roman"/>
              </w:rPr>
              <w:t xml:space="preserve"> </w:t>
            </w:r>
            <w:r>
              <w:rPr>
                <w:rFonts w:hint="eastAsia"/>
              </w:rPr>
              <w:t>広報紙　テレビ　インターネット</w:t>
            </w:r>
            <w:r>
              <w:rPr>
                <w:rFonts w:cs="Times New Roman"/>
              </w:rPr>
              <w:t xml:space="preserve"> </w:t>
            </w:r>
            <w:r>
              <w:rPr>
                <w:rFonts w:hint="eastAsia"/>
              </w:rPr>
              <w:t>その他</w:t>
            </w:r>
            <w:r>
              <w:rPr>
                <w:rFonts w:ascii="ＭＳ 明朝" w:hAnsi="ＭＳ 明朝"/>
              </w:rPr>
              <w:t>(</w:t>
            </w:r>
            <w:r>
              <w:rPr>
                <w:rFonts w:hint="eastAsia"/>
              </w:rPr>
              <w:t xml:space="preserve">　　　　　　　</w:t>
            </w:r>
            <w:r>
              <w:rPr>
                <w:rFonts w:ascii="ＭＳ 明朝" w:hAnsi="ＭＳ 明朝"/>
              </w:rPr>
              <w:t>)</w:t>
            </w:r>
          </w:p>
        </w:tc>
      </w:tr>
      <w:tr w:rsidR="00A9338E" w14:paraId="208B40BC" w14:textId="77777777" w:rsidTr="004114AB">
        <w:trPr>
          <w:trHeight w:val="70"/>
        </w:trPr>
        <w:tc>
          <w:tcPr>
            <w:tcW w:w="2353" w:type="dxa"/>
            <w:tcBorders>
              <w:top w:val="single" w:sz="4" w:space="0" w:color="000000"/>
              <w:left w:val="single" w:sz="4" w:space="0" w:color="000000"/>
              <w:bottom w:val="single" w:sz="4" w:space="0" w:color="000000"/>
              <w:right w:val="single" w:sz="4" w:space="0" w:color="000000"/>
            </w:tcBorders>
          </w:tcPr>
          <w:p w14:paraId="7C39CBB8"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04940D0"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その他</w:t>
            </w:r>
            <w:r>
              <w:rPr>
                <w:rFonts w:ascii="ＭＳ 明朝" w:cs="Times New Roman"/>
                <w:color w:val="auto"/>
              </w:rPr>
              <w:fldChar w:fldCharType="end"/>
            </w:r>
          </w:p>
          <w:p w14:paraId="254845DA"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60AC9150"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74F9116"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27DEFD5"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54667500"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79A36ACC" w14:textId="77777777" w:rsidR="004114AB" w:rsidRDefault="004114AB">
            <w:pPr>
              <w:suppressAutoHyphens/>
              <w:kinsoku w:val="0"/>
              <w:wordWrap w:val="0"/>
              <w:autoSpaceDE w:val="0"/>
              <w:autoSpaceDN w:val="0"/>
              <w:spacing w:line="294" w:lineRule="atLeast"/>
              <w:jc w:val="left"/>
              <w:rPr>
                <w:rFonts w:ascii="ＭＳ 明朝" w:cs="Times New Roman"/>
                <w:spacing w:val="14"/>
              </w:rPr>
            </w:pPr>
          </w:p>
        </w:tc>
        <w:tc>
          <w:tcPr>
            <w:tcW w:w="6942" w:type="dxa"/>
            <w:tcBorders>
              <w:top w:val="single" w:sz="4" w:space="0" w:color="000000"/>
              <w:left w:val="single" w:sz="4" w:space="0" w:color="000000"/>
              <w:bottom w:val="single" w:sz="4" w:space="0" w:color="000000"/>
              <w:right w:val="single" w:sz="4" w:space="0" w:color="000000"/>
            </w:tcBorders>
          </w:tcPr>
          <w:p w14:paraId="0D45003C"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2B26B578" w14:textId="77777777" w:rsidR="00A9338E" w:rsidRDefault="00A9338E">
            <w:pPr>
              <w:suppressAutoHyphens/>
              <w:kinsoku w:val="0"/>
              <w:wordWrap w:val="0"/>
              <w:autoSpaceDE w:val="0"/>
              <w:autoSpaceDN w:val="0"/>
              <w:spacing w:line="294" w:lineRule="atLeast"/>
              <w:jc w:val="left"/>
              <w:rPr>
                <w:rFonts w:ascii="ＭＳ 明朝" w:cs="Times New Roman"/>
                <w:spacing w:val="14"/>
              </w:rPr>
            </w:pPr>
          </w:p>
          <w:p w14:paraId="070C94DD"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hint="eastAsia"/>
              </w:rPr>
              <w:t>【小中学校対象】</w:t>
            </w:r>
          </w:p>
          <w:p w14:paraId="08B794B7"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cs="Times New Roman"/>
              </w:rPr>
              <w:t xml:space="preserve">    </w:t>
            </w:r>
            <w:r>
              <w:rPr>
                <w:rFonts w:hint="eastAsia"/>
              </w:rPr>
              <w:t>・学校のプールの容積（　　　　　　　ｍ</w:t>
            </w:r>
            <w:r>
              <w:rPr>
                <w:rFonts w:cs="Times New Roman"/>
              </w:rPr>
              <w:t>3</w:t>
            </w:r>
            <w:r>
              <w:rPr>
                <w:rFonts w:hint="eastAsia"/>
              </w:rPr>
              <w:t>）</w:t>
            </w:r>
          </w:p>
          <w:p w14:paraId="05D0ED53" w14:textId="77777777" w:rsidR="00A9338E" w:rsidRDefault="00A9338E">
            <w:pPr>
              <w:suppressAutoHyphens/>
              <w:kinsoku w:val="0"/>
              <w:wordWrap w:val="0"/>
              <w:autoSpaceDE w:val="0"/>
              <w:autoSpaceDN w:val="0"/>
              <w:spacing w:line="294" w:lineRule="atLeast"/>
              <w:jc w:val="left"/>
              <w:rPr>
                <w:rFonts w:ascii="ＭＳ 明朝" w:cs="Times New Roman"/>
                <w:spacing w:val="14"/>
              </w:rPr>
            </w:pPr>
            <w:r>
              <w:rPr>
                <w:rFonts w:cs="Times New Roman"/>
              </w:rPr>
              <w:t xml:space="preserve">    </w:t>
            </w:r>
            <w:r>
              <w:rPr>
                <w:rFonts w:hint="eastAsia"/>
              </w:rPr>
              <w:t>・グラ</w:t>
            </w:r>
            <w:r w:rsidR="00CB5FA1">
              <w:rPr>
                <w:rFonts w:hint="eastAsia"/>
              </w:rPr>
              <w:t>ウ</w:t>
            </w:r>
            <w:r>
              <w:rPr>
                <w:rFonts w:hint="eastAsia"/>
              </w:rPr>
              <w:t>ンドの面積</w:t>
            </w:r>
            <w:r>
              <w:rPr>
                <w:rFonts w:cs="Times New Roman"/>
              </w:rPr>
              <w:t xml:space="preserve">  </w:t>
            </w:r>
            <w:r>
              <w:rPr>
                <w:rFonts w:hint="eastAsia"/>
              </w:rPr>
              <w:t>（　　　　　　　ｍ</w:t>
            </w:r>
            <w:r>
              <w:rPr>
                <w:rFonts w:cs="Times New Roman"/>
              </w:rPr>
              <w:t>2</w:t>
            </w:r>
            <w:r>
              <w:rPr>
                <w:rFonts w:hint="eastAsia"/>
              </w:rPr>
              <w:t>）</w:t>
            </w:r>
          </w:p>
          <w:p w14:paraId="54501D92" w14:textId="6F82896A" w:rsidR="00A9338E" w:rsidRDefault="00A9338E" w:rsidP="00354D44">
            <w:pPr>
              <w:suppressAutoHyphens/>
              <w:kinsoku w:val="0"/>
              <w:wordWrap w:val="0"/>
              <w:autoSpaceDE w:val="0"/>
              <w:autoSpaceDN w:val="0"/>
              <w:spacing w:line="294" w:lineRule="atLeast"/>
              <w:ind w:left="472" w:hangingChars="200" w:hanging="472"/>
              <w:jc w:val="left"/>
              <w:rPr>
                <w:rFonts w:ascii="ＭＳ 明朝" w:cs="Times New Roman"/>
                <w:spacing w:val="14"/>
              </w:rPr>
            </w:pPr>
            <w:r>
              <w:rPr>
                <w:rFonts w:cs="Times New Roman"/>
              </w:rPr>
              <w:t xml:space="preserve">  </w:t>
            </w:r>
            <w:r>
              <w:rPr>
                <w:rFonts w:hint="eastAsia"/>
              </w:rPr>
              <w:t>※おおよそで結構です。説明時に例えるときに利用させていただきますので協力お願いします。</w:t>
            </w:r>
          </w:p>
        </w:tc>
      </w:tr>
    </w:tbl>
    <w:p w14:paraId="193F25D8" w14:textId="77777777" w:rsidR="00A9338E" w:rsidRDefault="00A9338E" w:rsidP="004114AB">
      <w:pPr>
        <w:overflowPunct/>
        <w:autoSpaceDE w:val="0"/>
        <w:autoSpaceDN w:val="0"/>
        <w:jc w:val="left"/>
        <w:textAlignment w:val="auto"/>
        <w:rPr>
          <w:rFonts w:ascii="ＭＳ 明朝" w:cs="Times New Roman"/>
          <w:spacing w:val="14"/>
        </w:rPr>
      </w:pPr>
    </w:p>
    <w:sectPr w:rsidR="00A9338E">
      <w:footerReference w:type="default" r:id="rId6"/>
      <w:type w:val="continuous"/>
      <w:pgSz w:w="11906" w:h="16838"/>
      <w:pgMar w:top="1700" w:right="794" w:bottom="1020" w:left="1700" w:header="720" w:footer="720" w:gutter="0"/>
      <w:pgNumType w:start="1"/>
      <w:cols w:space="720"/>
      <w:noEndnote/>
      <w:docGrid w:type="linesAndChars" w:linePitch="29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2BB" w14:textId="77777777" w:rsidR="00696563" w:rsidRDefault="00696563">
      <w:r>
        <w:separator/>
      </w:r>
    </w:p>
  </w:endnote>
  <w:endnote w:type="continuationSeparator" w:id="0">
    <w:p w14:paraId="3FE1996B" w14:textId="77777777" w:rsidR="00696563" w:rsidRDefault="0069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DE" w14:textId="77777777" w:rsidR="00A9338E" w:rsidRDefault="00A9338E">
    <w:pPr>
      <w:framePr w:wrap="auto" w:vAnchor="text" w:hAnchor="margin" w:xAlign="center" w:y="1"/>
      <w:adjustRightInd/>
      <w:jc w:val="center"/>
      <w:rPr>
        <w:rFonts w:ascii="ＭＳ 明朝" w:cs="Times New Roman"/>
        <w:spacing w:val="1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D32B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9621" w14:textId="77777777" w:rsidR="00696563" w:rsidRDefault="00696563">
      <w:r>
        <w:rPr>
          <w:rFonts w:ascii="ＭＳ 明朝" w:cs="Times New Roman"/>
          <w:color w:val="auto"/>
          <w:sz w:val="2"/>
          <w:szCs w:val="2"/>
        </w:rPr>
        <w:continuationSeparator/>
      </w:r>
    </w:p>
  </w:footnote>
  <w:footnote w:type="continuationSeparator" w:id="0">
    <w:p w14:paraId="2892EAE5" w14:textId="77777777" w:rsidR="00696563" w:rsidRDefault="0069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5324"/>
  <w:drawingGridVerticalSpacing w:val="2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AB"/>
    <w:rsid w:val="000B3CEC"/>
    <w:rsid w:val="000B6EF4"/>
    <w:rsid w:val="000D5521"/>
    <w:rsid w:val="0019531F"/>
    <w:rsid w:val="00214942"/>
    <w:rsid w:val="00354D44"/>
    <w:rsid w:val="004114AB"/>
    <w:rsid w:val="00413696"/>
    <w:rsid w:val="00426108"/>
    <w:rsid w:val="00434E30"/>
    <w:rsid w:val="00586C9A"/>
    <w:rsid w:val="00696563"/>
    <w:rsid w:val="006B2E86"/>
    <w:rsid w:val="007D6288"/>
    <w:rsid w:val="00870750"/>
    <w:rsid w:val="009007B1"/>
    <w:rsid w:val="0094662A"/>
    <w:rsid w:val="009A3CDA"/>
    <w:rsid w:val="00A041D1"/>
    <w:rsid w:val="00A9338E"/>
    <w:rsid w:val="00AE5F2B"/>
    <w:rsid w:val="00B04A1B"/>
    <w:rsid w:val="00CB5FA1"/>
    <w:rsid w:val="00D468A8"/>
    <w:rsid w:val="00D51D69"/>
    <w:rsid w:val="00D86B4F"/>
    <w:rsid w:val="00E14B0A"/>
    <w:rsid w:val="00FD32BE"/>
    <w:rsid w:val="00FD6C70"/>
    <w:rsid w:val="00FE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8CAA0F"/>
  <w15:chartTrackingRefBased/>
  <w15:docId w15:val="{85E991E3-4517-4B71-B2D8-52A54AA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4AB"/>
    <w:pPr>
      <w:tabs>
        <w:tab w:val="center" w:pos="4252"/>
        <w:tab w:val="right" w:pos="8504"/>
      </w:tabs>
      <w:snapToGrid w:val="0"/>
    </w:pPr>
  </w:style>
  <w:style w:type="character" w:customStyle="1" w:styleId="a4">
    <w:name w:val="ヘッダー (文字)"/>
    <w:link w:val="a3"/>
    <w:uiPriority w:val="99"/>
    <w:semiHidden/>
    <w:rsid w:val="004114AB"/>
    <w:rPr>
      <w:rFonts w:cs="ＭＳ 明朝"/>
      <w:color w:val="000000"/>
      <w:kern w:val="0"/>
      <w:szCs w:val="21"/>
    </w:rPr>
  </w:style>
  <w:style w:type="paragraph" w:styleId="a5">
    <w:name w:val="footer"/>
    <w:basedOn w:val="a"/>
    <w:link w:val="a6"/>
    <w:uiPriority w:val="99"/>
    <w:semiHidden/>
    <w:unhideWhenUsed/>
    <w:rsid w:val="004114AB"/>
    <w:pPr>
      <w:tabs>
        <w:tab w:val="center" w:pos="4252"/>
        <w:tab w:val="right" w:pos="8504"/>
      </w:tabs>
      <w:snapToGrid w:val="0"/>
    </w:pPr>
  </w:style>
  <w:style w:type="character" w:customStyle="1" w:styleId="a6">
    <w:name w:val="フッター (文字)"/>
    <w:link w:val="a5"/>
    <w:uiPriority w:val="99"/>
    <w:semiHidden/>
    <w:rsid w:val="004114A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791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伊都浄化センター開設準備室</dc:creator>
  <cp:keywords/>
  <dc:description/>
  <cp:lastModifiedBy>owner</cp:lastModifiedBy>
  <cp:revision>4</cp:revision>
  <cp:lastPrinted>2023-03-28T04:35:00Z</cp:lastPrinted>
  <dcterms:created xsi:type="dcterms:W3CDTF">2023-04-03T07:01:00Z</dcterms:created>
  <dcterms:modified xsi:type="dcterms:W3CDTF">2023-05-01T06:41:00Z</dcterms:modified>
</cp:coreProperties>
</file>